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13EE" w14:textId="4962AEC2" w:rsidR="004E3ADD" w:rsidRPr="00030466" w:rsidRDefault="004E3ADD" w:rsidP="004E3AD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6C47B0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ENERO</w:t>
      </w:r>
    </w:p>
    <w:p w14:paraId="6EAD55DE" w14:textId="77777777" w:rsidR="004E3ADD" w:rsidRPr="00030466" w:rsidRDefault="004E3ADD" w:rsidP="004E3AD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4E3ADD" w:rsidRPr="00030466" w14:paraId="7BC36696" w14:textId="77777777" w:rsidTr="002C193A">
        <w:tc>
          <w:tcPr>
            <w:tcW w:w="1417" w:type="dxa"/>
            <w:shd w:val="clear" w:color="auto" w:fill="B4C6E7" w:themeFill="accent1" w:themeFillTint="66"/>
            <w:vAlign w:val="center"/>
          </w:tcPr>
          <w:p w14:paraId="0AC41FA3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20FE589A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899E21D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22844808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7CC180C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4E3ADD" w:rsidRPr="00030466" w14:paraId="7730D1C9" w14:textId="77777777" w:rsidTr="002C193A">
        <w:tc>
          <w:tcPr>
            <w:tcW w:w="1417" w:type="dxa"/>
            <w:vAlign w:val="center"/>
          </w:tcPr>
          <w:p w14:paraId="12438DB8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06B8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12B5E90" wp14:editId="67D79054">
                  <wp:extent cx="550436" cy="540000"/>
                  <wp:effectExtent l="0" t="0" r="2540" b="0"/>
                  <wp:docPr id="1886887382" name="Imagen 188688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A07DD2" w14:textId="77777777" w:rsidR="004E3ADD" w:rsidRPr="00206B84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6B84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C07C10C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06B84">
              <w:rPr>
                <w:rFonts w:ascii="Tahoma" w:hAnsi="Tahoma" w:cs="Tahoma"/>
                <w:sz w:val="24"/>
                <w:szCs w:val="24"/>
              </w:rPr>
              <w:t>Páginas 10 a la 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5C872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206B84">
              <w:rPr>
                <w:rFonts w:ascii="Tahoma" w:hAnsi="Tahoma" w:cs="Tahoma"/>
                <w:sz w:val="24"/>
                <w:szCs w:val="24"/>
              </w:rPr>
              <w:t>Aprendo a escuchar para poder dialogar.</w:t>
            </w:r>
          </w:p>
        </w:tc>
        <w:tc>
          <w:tcPr>
            <w:tcW w:w="6446" w:type="dxa"/>
            <w:vAlign w:val="center"/>
          </w:tcPr>
          <w:p w14:paraId="17678426" w14:textId="77777777" w:rsidR="004E3ADD" w:rsidRPr="00030466" w:rsidRDefault="004E3ADD" w:rsidP="002C193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06B84">
              <w:rPr>
                <w:rFonts w:ascii="Tahoma" w:hAnsi="Tahoma" w:cs="Tahoma"/>
                <w:sz w:val="24"/>
                <w:szCs w:val="24"/>
              </w:rPr>
              <w:t>Elaborar un cómic o historieta, en el cual plasmarán la importancia del diálogo en el intercambio de ideas y los acuerdos que se establecen para el bien común.</w:t>
            </w:r>
          </w:p>
        </w:tc>
        <w:tc>
          <w:tcPr>
            <w:tcW w:w="2268" w:type="dxa"/>
            <w:vAlign w:val="center"/>
          </w:tcPr>
          <w:p w14:paraId="79456B43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06B8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3C8D46F" wp14:editId="5A8A9212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6B8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1129E06" wp14:editId="12450BB9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6B8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DF6CE1" wp14:editId="7F60E82C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6B8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3B7EAAD" wp14:editId="01B2D115">
                  <wp:extent cx="312515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DD" w:rsidRPr="00030466" w14:paraId="14447DCF" w14:textId="77777777" w:rsidTr="002C193A">
        <w:tc>
          <w:tcPr>
            <w:tcW w:w="1417" w:type="dxa"/>
            <w:vAlign w:val="center"/>
          </w:tcPr>
          <w:p w14:paraId="26ED1451" w14:textId="77777777" w:rsidR="004E3ADD" w:rsidRPr="00206B84" w:rsidRDefault="004E3ADD" w:rsidP="002C193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0BCB20" wp14:editId="137C62D2">
                  <wp:extent cx="555319" cy="540000"/>
                  <wp:effectExtent l="0" t="0" r="0" b="0"/>
                  <wp:docPr id="2071172087" name="Imagen 20711720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172087" name="Imagen 2071172087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312A7C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937C6B1" w14:textId="77777777" w:rsidR="004E3ADD" w:rsidRPr="00206B84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162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E40A7" w14:textId="77777777" w:rsidR="004E3ADD" w:rsidRPr="00206B84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 composta lleva su tiempo, pero vale la pena.</w:t>
            </w:r>
          </w:p>
        </w:tc>
        <w:tc>
          <w:tcPr>
            <w:tcW w:w="6446" w:type="dxa"/>
            <w:vAlign w:val="center"/>
          </w:tcPr>
          <w:p w14:paraId="12932408" w14:textId="77777777" w:rsidR="004E3ADD" w:rsidRPr="00206B84" w:rsidRDefault="004E3ADD" w:rsidP="002C193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Elaborar una composta para aprender el manejo adecuado de los residuos orgánicos vegetales; con ello dispondrán de tierra fértil para las plantas.</w:t>
            </w:r>
          </w:p>
        </w:tc>
        <w:tc>
          <w:tcPr>
            <w:tcW w:w="2268" w:type="dxa"/>
            <w:vAlign w:val="center"/>
          </w:tcPr>
          <w:p w14:paraId="31DA06D2" w14:textId="77777777" w:rsidR="004E3ADD" w:rsidRPr="00206B84" w:rsidRDefault="004E3ADD" w:rsidP="002C193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5E7D4C1" wp14:editId="49D9A802">
                  <wp:extent cx="357231" cy="360000"/>
                  <wp:effectExtent l="0" t="0" r="5080" b="2540"/>
                  <wp:docPr id="263218030" name="Imagen 2632180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18030" name="Imagen 26321803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0F41E6" wp14:editId="6A5FE0FB">
                  <wp:extent cx="360193" cy="360000"/>
                  <wp:effectExtent l="0" t="0" r="1905" b="2540"/>
                  <wp:docPr id="409706271" name="Imagen 409706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46E182" wp14:editId="694640BE">
                  <wp:extent cx="487791" cy="360000"/>
                  <wp:effectExtent l="0" t="0" r="7620" b="2540"/>
                  <wp:docPr id="1310326145" name="Imagen 1310326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DD" w:rsidRPr="00030466" w14:paraId="6B6C2AA5" w14:textId="77777777" w:rsidTr="002C193A">
        <w:tc>
          <w:tcPr>
            <w:tcW w:w="1417" w:type="dxa"/>
            <w:vAlign w:val="center"/>
          </w:tcPr>
          <w:p w14:paraId="229B27AC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2EB76D" wp14:editId="663FBAD8">
                  <wp:extent cx="558881" cy="540000"/>
                  <wp:effectExtent l="0" t="0" r="0" b="0"/>
                  <wp:docPr id="578624304" name="Imagen 5786243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24304" name="Imagen 578624304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4DB12D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092CDF7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206 a la 217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F41C34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De la cartografía a la riqueza de México.</w:t>
            </w:r>
          </w:p>
        </w:tc>
        <w:tc>
          <w:tcPr>
            <w:tcW w:w="6446" w:type="dxa"/>
            <w:vAlign w:val="center"/>
          </w:tcPr>
          <w:p w14:paraId="21EAB576" w14:textId="77777777" w:rsidR="004E3ADD" w:rsidRPr="00030466" w:rsidRDefault="004E3ADD" w:rsidP="002C193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Crear en colectivo mapas y postales para reunirlo en un Pasaporte de viajeros, a fin de reconocer las características del territorio nacional.</w:t>
            </w:r>
          </w:p>
        </w:tc>
        <w:tc>
          <w:tcPr>
            <w:tcW w:w="2268" w:type="dxa"/>
            <w:vAlign w:val="center"/>
          </w:tcPr>
          <w:p w14:paraId="4440222E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5EFE00A" wp14:editId="4E72A4DE">
                  <wp:extent cx="351462" cy="360000"/>
                  <wp:effectExtent l="0" t="0" r="0" b="2540"/>
                  <wp:docPr id="462229777" name="Imagen 462229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F2BAC32" wp14:editId="6979C1F1">
                  <wp:extent cx="357231" cy="360000"/>
                  <wp:effectExtent l="0" t="0" r="5080" b="2540"/>
                  <wp:docPr id="1095623634" name="Imagen 10956236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23634" name="Imagen 109562363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F123B33" wp14:editId="79760F02">
                  <wp:extent cx="360292" cy="360000"/>
                  <wp:effectExtent l="0" t="0" r="1905" b="2540"/>
                  <wp:docPr id="163444699" name="Imagen 1634446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4699" name="Imagen 163444699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DD" w:rsidRPr="00030466" w14:paraId="3E823ACB" w14:textId="77777777" w:rsidTr="002C193A">
        <w:tc>
          <w:tcPr>
            <w:tcW w:w="1417" w:type="dxa"/>
            <w:vAlign w:val="center"/>
          </w:tcPr>
          <w:p w14:paraId="2FACDBB3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2AA6C1" wp14:editId="1C4C0AAA">
                  <wp:extent cx="555105" cy="540000"/>
                  <wp:effectExtent l="0" t="0" r="0" b="0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754144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E557C02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264 a la 271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833C4E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Saber escuchar para tomar acuerdos.</w:t>
            </w:r>
          </w:p>
        </w:tc>
        <w:tc>
          <w:tcPr>
            <w:tcW w:w="6446" w:type="dxa"/>
            <w:vAlign w:val="center"/>
          </w:tcPr>
          <w:p w14:paraId="05AD658A" w14:textId="77777777" w:rsidR="004E3ADD" w:rsidRPr="00030466" w:rsidRDefault="004E3ADD" w:rsidP="002C193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Organizar un debate con sus compañeros y su comunidad, donde el diálogo, la escucha y la negociación permitan llegar a acuerdos y asumir compromisos que mejoren los espacios comunes de su escuela.</w:t>
            </w:r>
          </w:p>
        </w:tc>
        <w:tc>
          <w:tcPr>
            <w:tcW w:w="2268" w:type="dxa"/>
            <w:vAlign w:val="center"/>
          </w:tcPr>
          <w:p w14:paraId="681D1381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41D95A" wp14:editId="753C1102">
                  <wp:extent cx="351462" cy="360000"/>
                  <wp:effectExtent l="0" t="0" r="0" b="2540"/>
                  <wp:docPr id="1022486253" name="Imagen 1022486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65663A" wp14:editId="790F7324">
                  <wp:extent cx="357231" cy="360000"/>
                  <wp:effectExtent l="0" t="0" r="5080" b="2540"/>
                  <wp:docPr id="2037710958" name="Imagen 20377109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710958" name="Imagen 203771095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C1357F" wp14:editId="6F2E2811">
                  <wp:extent cx="362905" cy="360000"/>
                  <wp:effectExtent l="0" t="0" r="0" b="2540"/>
                  <wp:docPr id="1910125510" name="Imagen 19101255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25510" name="Imagen 1910125510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8C419B2" wp14:editId="761AB5E0">
                  <wp:extent cx="487791" cy="360000"/>
                  <wp:effectExtent l="0" t="0" r="7620" b="2540"/>
                  <wp:docPr id="418063191" name="Imagen 418063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DD" w:rsidRPr="00030466" w14:paraId="709DDE1B" w14:textId="77777777" w:rsidTr="002C193A">
        <w:tc>
          <w:tcPr>
            <w:tcW w:w="1417" w:type="dxa"/>
            <w:vAlign w:val="center"/>
          </w:tcPr>
          <w:p w14:paraId="25164C0C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24FE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C04802" wp14:editId="60977BD2">
                  <wp:extent cx="550436" cy="540000"/>
                  <wp:effectExtent l="0" t="0" r="2540" b="0"/>
                  <wp:docPr id="1559991846" name="Imagen 155999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703B14" w14:textId="77777777" w:rsidR="004E3ADD" w:rsidRPr="00B24FED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4FE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3975C7C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4FE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50</w:t>
            </w:r>
            <w:r w:rsidRPr="00B24FE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3E24E" w14:textId="77777777" w:rsidR="004E3ADD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B24FED">
              <w:rPr>
                <w:rFonts w:ascii="Tahoma" w:hAnsi="Tahoma" w:cs="Tahoma"/>
                <w:sz w:val="24"/>
                <w:szCs w:val="24"/>
              </w:rPr>
              <w:t>¡En sintonía!</w:t>
            </w:r>
          </w:p>
        </w:tc>
        <w:tc>
          <w:tcPr>
            <w:tcW w:w="6446" w:type="dxa"/>
            <w:vAlign w:val="center"/>
          </w:tcPr>
          <w:p w14:paraId="35CD9B56" w14:textId="77777777" w:rsidR="004E3ADD" w:rsidRPr="005E7139" w:rsidRDefault="004E3ADD" w:rsidP="002C193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24FED">
              <w:rPr>
                <w:rFonts w:ascii="Tahoma" w:hAnsi="Tahoma" w:cs="Tahoma"/>
                <w:sz w:val="24"/>
                <w:szCs w:val="24"/>
              </w:rPr>
              <w:t>Conocer qué es un mural. Diseñar uno donde se plasme el peligro de las noticias falsas. Incluir dibujos y palabras extraídos de las opiniones de sus compañeras, compañeros y de algunos miembros de la comunidad. Hacer una grabación radiofónica en formato de podcast con la participación de algún miembro de la comunidad.</w:t>
            </w:r>
          </w:p>
        </w:tc>
        <w:tc>
          <w:tcPr>
            <w:tcW w:w="2268" w:type="dxa"/>
            <w:vAlign w:val="center"/>
          </w:tcPr>
          <w:p w14:paraId="2BCCF348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24FE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761450" wp14:editId="02F5FF8F">
                  <wp:extent cx="351462" cy="360000"/>
                  <wp:effectExtent l="0" t="0" r="0" b="2540"/>
                  <wp:docPr id="1844713840" name="Imagen 184471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24FE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59B0CB" wp14:editId="35E03D28">
                  <wp:extent cx="357231" cy="360000"/>
                  <wp:effectExtent l="0" t="0" r="5080" b="2540"/>
                  <wp:docPr id="110173099" name="Imagen 1101730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3099" name="Imagen 11017309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24FE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96F71A" wp14:editId="18929CE7">
                  <wp:extent cx="360292" cy="360000"/>
                  <wp:effectExtent l="0" t="0" r="1905" b="2540"/>
                  <wp:docPr id="1278248049" name="Imagen 12782480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48049" name="Imagen 1278248049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DD" w:rsidRPr="00030466" w14:paraId="51CE53BB" w14:textId="77777777" w:rsidTr="002C193A">
        <w:tc>
          <w:tcPr>
            <w:tcW w:w="1417" w:type="dxa"/>
            <w:vAlign w:val="center"/>
          </w:tcPr>
          <w:p w14:paraId="735EA08D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B9A1884" wp14:editId="71AB6E8B">
                  <wp:extent cx="558881" cy="540000"/>
                  <wp:effectExtent l="0" t="0" r="0" b="0"/>
                  <wp:docPr id="1679250473" name="Imagen 16792504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250473" name="Imagen 1679250473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422D0C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5C6E785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240 a la 251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CC211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Cuidamos la dignidad propia y la de los demás.</w:t>
            </w:r>
          </w:p>
        </w:tc>
        <w:tc>
          <w:tcPr>
            <w:tcW w:w="6446" w:type="dxa"/>
            <w:vAlign w:val="center"/>
          </w:tcPr>
          <w:p w14:paraId="609DDD77" w14:textId="77777777" w:rsidR="004E3ADD" w:rsidRPr="005E7139" w:rsidRDefault="004E3ADD" w:rsidP="002C193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Participar en una exposición de publicaciones para difundir acciones de cuidado y favorecer la vida digna de las niñas y los niños de acuerdo con sus necesidades básicas.</w:t>
            </w:r>
          </w:p>
        </w:tc>
        <w:tc>
          <w:tcPr>
            <w:tcW w:w="2268" w:type="dxa"/>
            <w:vAlign w:val="center"/>
          </w:tcPr>
          <w:p w14:paraId="23460F86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8BCCE98" wp14:editId="5E4E800C">
                  <wp:extent cx="357231" cy="360000"/>
                  <wp:effectExtent l="0" t="0" r="5080" b="2540"/>
                  <wp:docPr id="1470137072" name="Imagen 147013707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137072" name="Imagen 147013707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DD" w:rsidRPr="00030466" w14:paraId="62D2C5D5" w14:textId="77777777" w:rsidTr="002C193A">
        <w:tc>
          <w:tcPr>
            <w:tcW w:w="1417" w:type="dxa"/>
            <w:vAlign w:val="center"/>
          </w:tcPr>
          <w:p w14:paraId="736F14C8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933C9B" wp14:editId="1F88BD88">
                  <wp:extent cx="555105" cy="540000"/>
                  <wp:effectExtent l="0" t="0" r="0" b="0"/>
                  <wp:docPr id="1740730139" name="Imagen 17407301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730139" name="Imagen 1740730139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7D336C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92A65F6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302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68342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Una historia de mi comunidad.</w:t>
            </w:r>
          </w:p>
        </w:tc>
        <w:tc>
          <w:tcPr>
            <w:tcW w:w="6446" w:type="dxa"/>
            <w:vAlign w:val="center"/>
          </w:tcPr>
          <w:p w14:paraId="1B363C3E" w14:textId="77777777" w:rsidR="004E3ADD" w:rsidRPr="00030466" w:rsidRDefault="004E3ADD" w:rsidP="002C193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Reconocer la historia de su familia, escuela y comunidad a partir de testimonios materiales o hablados. De esta manera, descubrir quiénes son y de dónde vienen sus antepasados. Asimismo, organizar una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5E7139">
              <w:rPr>
                <w:rFonts w:ascii="Tahoma" w:hAnsi="Tahoma" w:cs="Tahoma"/>
                <w:sz w:val="24"/>
                <w:szCs w:val="24"/>
              </w:rPr>
              <w:t>uestra documental con fotografías, pinturas, esquemas o dibujos de la comunidad, para reconocer su historia a través del tiempo.</w:t>
            </w:r>
          </w:p>
        </w:tc>
        <w:tc>
          <w:tcPr>
            <w:tcW w:w="2268" w:type="dxa"/>
            <w:vAlign w:val="center"/>
          </w:tcPr>
          <w:p w14:paraId="0AB1D205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BDBDF39" wp14:editId="1D0F7F3A">
                  <wp:extent cx="351462" cy="360000"/>
                  <wp:effectExtent l="0" t="0" r="0" b="2540"/>
                  <wp:docPr id="1015802213" name="Imagen 1015802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908EA9" wp14:editId="22BDEB3F">
                  <wp:extent cx="357231" cy="360000"/>
                  <wp:effectExtent l="0" t="0" r="5080" b="2540"/>
                  <wp:docPr id="540478112" name="Imagen 54047811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78112" name="Imagen 54047811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AF6A17B" wp14:editId="129DE479">
                  <wp:extent cx="360292" cy="360000"/>
                  <wp:effectExtent l="0" t="0" r="1905" b="2540"/>
                  <wp:docPr id="170070160" name="Imagen 1700701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70160" name="Imagen 170070160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DD" w:rsidRPr="00030466" w14:paraId="131EDACC" w14:textId="77777777" w:rsidTr="002C193A">
        <w:tc>
          <w:tcPr>
            <w:tcW w:w="1417" w:type="dxa"/>
            <w:vAlign w:val="center"/>
          </w:tcPr>
          <w:p w14:paraId="4AFC692D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4E52A1F0" wp14:editId="531B65EE">
                  <wp:extent cx="555105" cy="540000"/>
                  <wp:effectExtent l="0" t="0" r="0" b="0"/>
                  <wp:docPr id="1713750084" name="Imagen 17137500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750084" name="Imagen 1713750084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5BB34C" w14:textId="77777777" w:rsidR="004E3ADD" w:rsidRPr="005E7139" w:rsidRDefault="004E3ADD" w:rsidP="002C19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8FA3D2E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294 a la 309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9EDFE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08 - 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El juego es un espacio para </w:t>
            </w:r>
            <w:proofErr w:type="spellStart"/>
            <w:r w:rsidRPr="005E7139">
              <w:rPr>
                <w:rFonts w:ascii="Tahoma" w:hAnsi="Tahoma" w:cs="Tahoma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sz w:val="24"/>
                <w:szCs w:val="24"/>
              </w:rPr>
              <w:t>x</w:t>
            </w:r>
            <w:r w:rsidRPr="005E7139">
              <w:rPr>
                <w:rFonts w:ascii="Tahoma" w:hAnsi="Tahoma" w:cs="Tahoma"/>
                <w:sz w:val="24"/>
                <w:szCs w:val="24"/>
              </w:rPr>
              <w:t>s</w:t>
            </w:r>
            <w:proofErr w:type="spellEnd"/>
            <w:r w:rsidRPr="005E713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446" w:type="dxa"/>
            <w:vAlign w:val="center"/>
          </w:tcPr>
          <w:p w14:paraId="0EFC12C7" w14:textId="77777777" w:rsidR="004E3ADD" w:rsidRPr="00030466" w:rsidRDefault="004E3ADD" w:rsidP="002C193A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Conocer algunos juegos tradicionales del lugar donde viven y, junto con su comunidad de aula, crear un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5E7139">
              <w:rPr>
                <w:rFonts w:ascii="Tahoma" w:hAnsi="Tahoma" w:cs="Tahoma"/>
                <w:sz w:val="24"/>
                <w:szCs w:val="24"/>
              </w:rPr>
              <w:t>anual de juegos tradicionales cooperativos para favorecer a diversión y la sana convivencia.</w:t>
            </w:r>
          </w:p>
        </w:tc>
        <w:tc>
          <w:tcPr>
            <w:tcW w:w="2268" w:type="dxa"/>
            <w:vAlign w:val="center"/>
          </w:tcPr>
          <w:p w14:paraId="7769062D" w14:textId="77777777" w:rsidR="004E3ADD" w:rsidRPr="00030466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222AF5" wp14:editId="02D6EE7F">
                  <wp:extent cx="351462" cy="360000"/>
                  <wp:effectExtent l="0" t="0" r="0" b="2540"/>
                  <wp:docPr id="592757906" name="Imagen 59275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A882A6C" wp14:editId="24D03220">
                  <wp:extent cx="357231" cy="360000"/>
                  <wp:effectExtent l="0" t="0" r="5080" b="2540"/>
                  <wp:docPr id="618131490" name="Imagen 6181314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31490" name="Imagen 61813149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1FCBA2" wp14:editId="78D3E485">
                  <wp:extent cx="362905" cy="360000"/>
                  <wp:effectExtent l="0" t="0" r="0" b="2540"/>
                  <wp:docPr id="1407270674" name="Imagen 14072706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70674" name="Imagen 1407270674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F2C297" wp14:editId="432019DC">
                  <wp:extent cx="487791" cy="360000"/>
                  <wp:effectExtent l="0" t="0" r="7620" b="2540"/>
                  <wp:docPr id="1621426310" name="Imagen 1621426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C6DB2" w14:textId="77777777" w:rsidR="004E3ADD" w:rsidRDefault="004E3ADD" w:rsidP="004E3AD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4C9183C" w14:textId="77777777" w:rsidR="004E3ADD" w:rsidRPr="00D37E32" w:rsidRDefault="004E3ADD" w:rsidP="004E3AD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41B39614" w14:textId="77777777" w:rsidR="004E3ADD" w:rsidRPr="00D37E32" w:rsidRDefault="004E3ADD" w:rsidP="004E3AD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4E3ADD" w:rsidRPr="00D37E32" w14:paraId="09E2533A" w14:textId="77777777" w:rsidTr="002C193A">
        <w:tc>
          <w:tcPr>
            <w:tcW w:w="2972" w:type="dxa"/>
            <w:shd w:val="clear" w:color="auto" w:fill="B4C6E7" w:themeFill="accent1" w:themeFillTint="66"/>
            <w:vAlign w:val="center"/>
          </w:tcPr>
          <w:p w14:paraId="219166C4" w14:textId="77777777" w:rsidR="004E3ADD" w:rsidRPr="00D37E32" w:rsidRDefault="004E3ADD" w:rsidP="002C193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2203D73" w14:textId="77777777" w:rsidR="004E3ADD" w:rsidRPr="00D37E32" w:rsidRDefault="004E3ADD" w:rsidP="002C193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4E3ADD" w:rsidRPr="00D37E32" w14:paraId="57B80C72" w14:textId="77777777" w:rsidTr="002C193A">
        <w:tc>
          <w:tcPr>
            <w:tcW w:w="2972" w:type="dxa"/>
            <w:vAlign w:val="center"/>
          </w:tcPr>
          <w:p w14:paraId="4A9F8181" w14:textId="77777777" w:rsidR="004E3ADD" w:rsidRPr="00D37E32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</w:t>
            </w:r>
          </w:p>
        </w:tc>
        <w:tc>
          <w:tcPr>
            <w:tcW w:w="11156" w:type="dxa"/>
            <w:vAlign w:val="center"/>
          </w:tcPr>
          <w:p w14:paraId="64381CDC" w14:textId="77777777" w:rsidR="004E3ADD" w:rsidRPr="00D37E32" w:rsidRDefault="004E3ADD" w:rsidP="002C193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Resuelve situaciones problemáticas vinculadas a su contexto que implican multiplicaciones de números naturales de hasta tres por dos cifras, a partir de diversas descomposiciones aditivas y el algoritmo convencional.</w:t>
            </w:r>
          </w:p>
        </w:tc>
      </w:tr>
      <w:tr w:rsidR="004E3ADD" w:rsidRPr="00D37E32" w14:paraId="1D2BF027" w14:textId="77777777" w:rsidTr="002C193A">
        <w:tc>
          <w:tcPr>
            <w:tcW w:w="2972" w:type="dxa"/>
            <w:vAlign w:val="center"/>
          </w:tcPr>
          <w:p w14:paraId="4AC25A2A" w14:textId="77777777" w:rsidR="004E3ADD" w:rsidRPr="00D37E32" w:rsidRDefault="004E3ADD" w:rsidP="002C193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Medición del tiempo</w:t>
            </w:r>
          </w:p>
        </w:tc>
        <w:tc>
          <w:tcPr>
            <w:tcW w:w="11156" w:type="dxa"/>
            <w:vAlign w:val="center"/>
          </w:tcPr>
          <w:p w14:paraId="1D09D48D" w14:textId="77777777" w:rsidR="004E3ADD" w:rsidRPr="00D37E32" w:rsidRDefault="004E3ADD" w:rsidP="002C193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Resuelve situaciones problemáticas que implican el uso de equivalencias entre diferentes escalas de tiempo: día, hora, minuto y segundo; reconoce al segundo como unidad básica de tiempo.</w:t>
            </w:r>
          </w:p>
        </w:tc>
      </w:tr>
    </w:tbl>
    <w:p w14:paraId="39A8D439" w14:textId="77777777" w:rsidR="004E3ADD" w:rsidRPr="00D37E32" w:rsidRDefault="004E3ADD" w:rsidP="004E3AD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CE25032" w14:textId="77777777" w:rsidR="004E3ADD" w:rsidRDefault="004E3ADD" w:rsidP="004E3AD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Pr="004E3ADD" w:rsidRDefault="00AC2549" w:rsidP="004E3ADD"/>
    <w:sectPr w:rsidR="00AC2549" w:rsidRPr="004E3ADD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DFD0" w14:textId="77777777" w:rsidR="00E07AC1" w:rsidRDefault="00E07AC1" w:rsidP="00266B77">
      <w:pPr>
        <w:spacing w:after="0" w:line="240" w:lineRule="auto"/>
      </w:pPr>
      <w:r>
        <w:separator/>
      </w:r>
    </w:p>
  </w:endnote>
  <w:endnote w:type="continuationSeparator" w:id="0">
    <w:p w14:paraId="02A605DC" w14:textId="77777777" w:rsidR="00E07AC1" w:rsidRDefault="00E07AC1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7C431" w14:textId="77777777" w:rsidR="00E07AC1" w:rsidRDefault="00E07AC1" w:rsidP="00266B77">
      <w:pPr>
        <w:spacing w:after="0" w:line="240" w:lineRule="auto"/>
      </w:pPr>
      <w:r>
        <w:separator/>
      </w:r>
    </w:p>
  </w:footnote>
  <w:footnote w:type="continuationSeparator" w:id="0">
    <w:p w14:paraId="14BBEA93" w14:textId="77777777" w:rsidR="00E07AC1" w:rsidRDefault="00E07AC1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5A5D"/>
    <w:rsid w:val="00083392"/>
    <w:rsid w:val="0008584D"/>
    <w:rsid w:val="000914B3"/>
    <w:rsid w:val="00096AAD"/>
    <w:rsid w:val="000A480D"/>
    <w:rsid w:val="000B3737"/>
    <w:rsid w:val="000B6C23"/>
    <w:rsid w:val="000C04EB"/>
    <w:rsid w:val="000C370C"/>
    <w:rsid w:val="000C6558"/>
    <w:rsid w:val="000D74E3"/>
    <w:rsid w:val="000E0B6C"/>
    <w:rsid w:val="000F0E6A"/>
    <w:rsid w:val="000F2EA9"/>
    <w:rsid w:val="000F3018"/>
    <w:rsid w:val="000F527A"/>
    <w:rsid w:val="0010267C"/>
    <w:rsid w:val="0010797E"/>
    <w:rsid w:val="001110BA"/>
    <w:rsid w:val="001139DE"/>
    <w:rsid w:val="00130476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76D21"/>
    <w:rsid w:val="00180C2F"/>
    <w:rsid w:val="00185088"/>
    <w:rsid w:val="00192508"/>
    <w:rsid w:val="00195B7F"/>
    <w:rsid w:val="0019679D"/>
    <w:rsid w:val="001A00CE"/>
    <w:rsid w:val="001C2A8A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32800"/>
    <w:rsid w:val="00236803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271A"/>
    <w:rsid w:val="002E6B08"/>
    <w:rsid w:val="002E70F9"/>
    <w:rsid w:val="002F172B"/>
    <w:rsid w:val="003115F3"/>
    <w:rsid w:val="00311A66"/>
    <w:rsid w:val="00323616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2CBE"/>
    <w:rsid w:val="004979F0"/>
    <w:rsid w:val="004B73F5"/>
    <w:rsid w:val="004C518B"/>
    <w:rsid w:val="004C556D"/>
    <w:rsid w:val="004D7835"/>
    <w:rsid w:val="004E3ADD"/>
    <w:rsid w:val="004F33B7"/>
    <w:rsid w:val="00501E05"/>
    <w:rsid w:val="0050556B"/>
    <w:rsid w:val="00507E9E"/>
    <w:rsid w:val="0051326D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A3A"/>
    <w:rsid w:val="005F3C99"/>
    <w:rsid w:val="005F4488"/>
    <w:rsid w:val="005F690C"/>
    <w:rsid w:val="00626D4E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47B0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565F"/>
    <w:rsid w:val="00742915"/>
    <w:rsid w:val="00756DCC"/>
    <w:rsid w:val="0076322F"/>
    <w:rsid w:val="00764CAC"/>
    <w:rsid w:val="00772F2B"/>
    <w:rsid w:val="007805D4"/>
    <w:rsid w:val="00782188"/>
    <w:rsid w:val="00782728"/>
    <w:rsid w:val="007924D6"/>
    <w:rsid w:val="00793A29"/>
    <w:rsid w:val="007A09D0"/>
    <w:rsid w:val="007B385F"/>
    <w:rsid w:val="007D3212"/>
    <w:rsid w:val="007E42B7"/>
    <w:rsid w:val="00800343"/>
    <w:rsid w:val="0080630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DF5"/>
    <w:rsid w:val="00B07FA6"/>
    <w:rsid w:val="00B11340"/>
    <w:rsid w:val="00B24549"/>
    <w:rsid w:val="00B24D37"/>
    <w:rsid w:val="00B24FED"/>
    <w:rsid w:val="00B44C04"/>
    <w:rsid w:val="00B44D33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A2C19"/>
    <w:rsid w:val="00BC6269"/>
    <w:rsid w:val="00BD6575"/>
    <w:rsid w:val="00BD7C2C"/>
    <w:rsid w:val="00BF30F1"/>
    <w:rsid w:val="00C04FAD"/>
    <w:rsid w:val="00C07178"/>
    <w:rsid w:val="00C34304"/>
    <w:rsid w:val="00C36A31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66A9"/>
    <w:rsid w:val="00D969C4"/>
    <w:rsid w:val="00D974E8"/>
    <w:rsid w:val="00DA02BC"/>
    <w:rsid w:val="00DA0BBA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07AC1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92D3E"/>
    <w:rsid w:val="00E947FF"/>
    <w:rsid w:val="00EA18E4"/>
    <w:rsid w:val="00EA4AE6"/>
    <w:rsid w:val="00EB1644"/>
    <w:rsid w:val="00EB7F58"/>
    <w:rsid w:val="00EE5488"/>
    <w:rsid w:val="00EF52F0"/>
    <w:rsid w:val="00F02896"/>
    <w:rsid w:val="00F12CFB"/>
    <w:rsid w:val="00F1638C"/>
    <w:rsid w:val="00F2554E"/>
    <w:rsid w:val="00F3437E"/>
    <w:rsid w:val="00F4425C"/>
    <w:rsid w:val="00F45A37"/>
    <w:rsid w:val="00F47415"/>
    <w:rsid w:val="00F521F1"/>
    <w:rsid w:val="00F54318"/>
    <w:rsid w:val="00F568FB"/>
    <w:rsid w:val="00F67B6F"/>
    <w:rsid w:val="00F7238B"/>
    <w:rsid w:val="00F735AC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2024-12-29T21:48:00Z</dcterms:created>
  <dcterms:modified xsi:type="dcterms:W3CDTF">2024-12-31T02:16:00Z</dcterms:modified>
</cp:coreProperties>
</file>